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C58153" w14:textId="77777777" w:rsidR="00502DED" w:rsidRDefault="00502DED">
      <w:pPr>
        <w:spacing w:line="360" w:lineRule="auto"/>
        <w:jc w:val="center"/>
        <w:rPr>
          <w:rFonts w:ascii="Arial" w:eastAsia="Arial" w:hAnsi="Arial" w:cs="Arial"/>
        </w:rPr>
      </w:pPr>
    </w:p>
    <w:p w14:paraId="20FF2BA4" w14:textId="68750696" w:rsidR="00502DED" w:rsidRPr="000B043B" w:rsidRDefault="00202E1A">
      <w:pPr>
        <w:spacing w:line="360" w:lineRule="auto"/>
        <w:jc w:val="center"/>
        <w:rPr>
          <w:rFonts w:ascii="Arial" w:eastAsia="Century Gothic" w:hAnsi="Arial" w:cs="Arial"/>
        </w:rPr>
      </w:pPr>
      <w:r>
        <w:rPr>
          <w:rFonts w:ascii="Arial" w:eastAsia="Century Gothic" w:hAnsi="Arial" w:cs="Arial"/>
          <w:b/>
        </w:rPr>
        <w:t>General reflection sheet</w:t>
      </w:r>
    </w:p>
    <w:tbl>
      <w:tblPr>
        <w:tblStyle w:val="a"/>
        <w:tblW w:w="10491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3827"/>
        <w:gridCol w:w="1974"/>
        <w:gridCol w:w="2988"/>
      </w:tblGrid>
      <w:tr w:rsidR="00502DED" w14:paraId="30B510D5" w14:textId="77777777">
        <w:tc>
          <w:tcPr>
            <w:tcW w:w="1702" w:type="dxa"/>
            <w:vAlign w:val="center"/>
          </w:tcPr>
          <w:p w14:paraId="7839E7ED" w14:textId="05904BED" w:rsidR="00502DED" w:rsidRDefault="007518F9">
            <w:r>
              <w:rPr>
                <w:rFonts w:ascii="Arial" w:eastAsia="Arial" w:hAnsi="Arial" w:cs="Arial"/>
                <w:b/>
              </w:rPr>
              <w:t>Candidate</w:t>
            </w:r>
            <w:r w:rsidR="000B043B">
              <w:rPr>
                <w:rFonts w:ascii="Arial" w:eastAsia="Arial" w:hAnsi="Arial" w:cs="Arial"/>
                <w:b/>
              </w:rPr>
              <w:t xml:space="preserve">: </w:t>
            </w:r>
            <w:r w:rsidR="000B043B">
              <w:rPr>
                <w:rFonts w:ascii="Arial" w:eastAsia="Arial" w:hAnsi="Arial" w:cs="Arial"/>
                <w:b/>
              </w:rPr>
              <w:tab/>
            </w:r>
          </w:p>
        </w:tc>
        <w:tc>
          <w:tcPr>
            <w:tcW w:w="3827" w:type="dxa"/>
            <w:vAlign w:val="center"/>
          </w:tcPr>
          <w:p w14:paraId="60835586" w14:textId="77777777" w:rsidR="00502DED" w:rsidRDefault="00502DED"/>
          <w:p w14:paraId="2974DB36" w14:textId="77777777" w:rsidR="00502DED" w:rsidRDefault="00502DED"/>
        </w:tc>
        <w:tc>
          <w:tcPr>
            <w:tcW w:w="1974" w:type="dxa"/>
            <w:vAlign w:val="center"/>
          </w:tcPr>
          <w:p w14:paraId="030A5ED1" w14:textId="7F60ACB9" w:rsidR="00502DED" w:rsidRDefault="000B043B" w:rsidP="007518F9">
            <w:r>
              <w:rPr>
                <w:rFonts w:ascii="Arial" w:eastAsia="Arial" w:hAnsi="Arial" w:cs="Arial"/>
                <w:b/>
              </w:rPr>
              <w:t>Supervis</w:t>
            </w:r>
            <w:r w:rsidR="007518F9">
              <w:rPr>
                <w:rFonts w:ascii="Arial" w:eastAsia="Arial" w:hAnsi="Arial" w:cs="Arial"/>
                <w:b/>
              </w:rPr>
              <w:t>or</w:t>
            </w:r>
            <w:r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2988" w:type="dxa"/>
            <w:vAlign w:val="center"/>
          </w:tcPr>
          <w:p w14:paraId="3FE4343E" w14:textId="77777777" w:rsidR="00502DED" w:rsidRDefault="00502DED"/>
        </w:tc>
      </w:tr>
      <w:tr w:rsidR="00502DED" w14:paraId="1B54CDD0" w14:textId="77777777">
        <w:tc>
          <w:tcPr>
            <w:tcW w:w="1702" w:type="dxa"/>
            <w:vAlign w:val="center"/>
          </w:tcPr>
          <w:p w14:paraId="2D5391D9" w14:textId="77777777" w:rsidR="00502DED" w:rsidRDefault="000B043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Submission Stage:</w:t>
            </w:r>
          </w:p>
        </w:tc>
        <w:tc>
          <w:tcPr>
            <w:tcW w:w="3827" w:type="dxa"/>
            <w:vAlign w:val="center"/>
          </w:tcPr>
          <w:p w14:paraId="7A0EFCD5" w14:textId="77777777" w:rsidR="00502DED" w:rsidRDefault="00502DED"/>
        </w:tc>
        <w:tc>
          <w:tcPr>
            <w:tcW w:w="1974" w:type="dxa"/>
            <w:vAlign w:val="center"/>
          </w:tcPr>
          <w:p w14:paraId="2C0670C4" w14:textId="77777777" w:rsidR="00502DED" w:rsidRDefault="000B043B">
            <w:r>
              <w:rPr>
                <w:rFonts w:ascii="Arial" w:eastAsia="Arial" w:hAnsi="Arial" w:cs="Arial"/>
                <w:b/>
              </w:rPr>
              <w:t>Date:</w:t>
            </w:r>
          </w:p>
        </w:tc>
        <w:tc>
          <w:tcPr>
            <w:tcW w:w="2988" w:type="dxa"/>
            <w:vAlign w:val="center"/>
          </w:tcPr>
          <w:p w14:paraId="0E20CC93" w14:textId="77777777" w:rsidR="00502DED" w:rsidRDefault="00502DED"/>
        </w:tc>
      </w:tr>
    </w:tbl>
    <w:p w14:paraId="1F687710" w14:textId="58580D9E" w:rsidR="00502DED" w:rsidRDefault="00502DED"/>
    <w:p w14:paraId="450F5E22" w14:textId="25FD1C78" w:rsidR="00202E1A" w:rsidRDefault="00202E1A" w:rsidP="00202E1A">
      <w:pPr>
        <w:ind w:left="-1134"/>
        <w:rPr>
          <w:rFonts w:ascii="Arial" w:hAnsi="Arial" w:cs="Arial"/>
          <w:b/>
          <w:sz w:val="22"/>
          <w:szCs w:val="22"/>
        </w:rPr>
      </w:pPr>
      <w:r w:rsidRPr="00202E1A">
        <w:rPr>
          <w:rFonts w:ascii="Arial" w:hAnsi="Arial" w:cs="Arial"/>
          <w:b/>
          <w:sz w:val="22"/>
          <w:szCs w:val="22"/>
        </w:rPr>
        <w:t>Reflection aligned to competency: [INSERT NUMBER]</w:t>
      </w:r>
    </w:p>
    <w:p w14:paraId="7A39EAA7" w14:textId="1AEBF850" w:rsidR="00202E1A" w:rsidRDefault="00202E1A" w:rsidP="00202E1A">
      <w:pPr>
        <w:ind w:left="-1134"/>
        <w:rPr>
          <w:rFonts w:ascii="Arial" w:hAnsi="Arial" w:cs="Arial"/>
          <w:b/>
          <w:sz w:val="22"/>
          <w:szCs w:val="22"/>
        </w:rPr>
      </w:pPr>
    </w:p>
    <w:p w14:paraId="69A1E16A" w14:textId="14A49343" w:rsidR="00202E1A" w:rsidRPr="00202E1A" w:rsidRDefault="00202E1A" w:rsidP="00202E1A">
      <w:pPr>
        <w:ind w:left="-113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Reflection to be 500-750 words</w:t>
      </w:r>
      <w:bookmarkStart w:id="0" w:name="_GoBack"/>
      <w:bookmarkEnd w:id="0"/>
    </w:p>
    <w:p w14:paraId="05AC53C5" w14:textId="77777777" w:rsidR="00502DED" w:rsidRDefault="00502DED"/>
    <w:tbl>
      <w:tblPr>
        <w:tblStyle w:val="a0"/>
        <w:tblW w:w="1049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7938"/>
      </w:tblGrid>
      <w:tr w:rsidR="00502DED" w14:paraId="454C812B" w14:textId="77777777">
        <w:trPr>
          <w:trHeight w:val="280"/>
        </w:trPr>
        <w:tc>
          <w:tcPr>
            <w:tcW w:w="2552" w:type="dxa"/>
            <w:vAlign w:val="center"/>
          </w:tcPr>
          <w:p w14:paraId="6BB070D8" w14:textId="77777777" w:rsidR="00502DED" w:rsidRDefault="00202E1A" w:rsidP="00202E1A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Area/title of reflection </w:t>
            </w:r>
          </w:p>
          <w:p w14:paraId="55A677BD" w14:textId="5891C7F2" w:rsidR="00202E1A" w:rsidRDefault="00202E1A" w:rsidP="00202E1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14:paraId="6E4C7FA0" w14:textId="77777777" w:rsidR="00502DED" w:rsidRDefault="00502D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7C90188" w14:textId="77777777" w:rsidR="00502DED" w:rsidRDefault="00502D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502DED" w14:paraId="0A98CDB3" w14:textId="77777777">
        <w:trPr>
          <w:trHeight w:val="280"/>
        </w:trPr>
        <w:tc>
          <w:tcPr>
            <w:tcW w:w="2552" w:type="dxa"/>
            <w:vAlign w:val="center"/>
          </w:tcPr>
          <w:p w14:paraId="37DD39C1" w14:textId="77777777" w:rsidR="00502DED" w:rsidRDefault="00202E1A" w:rsidP="00202E1A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Key l</w:t>
            </w:r>
            <w:r w:rsidR="000B043B">
              <w:rPr>
                <w:rFonts w:ascii="Arial" w:eastAsia="Arial" w:hAnsi="Arial" w:cs="Arial"/>
                <w:b/>
                <w:sz w:val="22"/>
                <w:szCs w:val="22"/>
              </w:rPr>
              <w:t>earning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/ development points and, where appropriate, implications for your own practice</w:t>
            </w:r>
          </w:p>
          <w:p w14:paraId="021E7927" w14:textId="4DE72758" w:rsidR="00202E1A" w:rsidRDefault="00202E1A" w:rsidP="00202E1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14:paraId="661A8284" w14:textId="77777777" w:rsidR="00502DED" w:rsidRDefault="00502D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20DE862" w14:textId="77777777" w:rsidR="00502DED" w:rsidRDefault="00502D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502DED" w14:paraId="3092C48F" w14:textId="77777777">
        <w:trPr>
          <w:trHeight w:val="280"/>
        </w:trPr>
        <w:tc>
          <w:tcPr>
            <w:tcW w:w="2552" w:type="dxa"/>
            <w:vAlign w:val="center"/>
          </w:tcPr>
          <w:p w14:paraId="6218232F" w14:textId="77777777" w:rsidR="00502DED" w:rsidRDefault="00202E1A" w:rsidP="00202E1A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Future actions and how they will be evaluated</w:t>
            </w:r>
          </w:p>
          <w:p w14:paraId="2317F431" w14:textId="3CFD7256" w:rsidR="00202E1A" w:rsidRDefault="00202E1A" w:rsidP="00202E1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14:paraId="68FFBD10" w14:textId="77777777" w:rsidR="00502DED" w:rsidRDefault="00502D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604F0AB" w14:textId="77777777" w:rsidR="00502DED" w:rsidRDefault="00502D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691B280" w14:textId="77777777" w:rsidR="00502DED" w:rsidRDefault="00502D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E79C54C" w14:textId="77777777" w:rsidR="00502DED" w:rsidRDefault="00502D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502DED" w14:paraId="3E23D98D" w14:textId="77777777">
        <w:trPr>
          <w:trHeight w:val="280"/>
        </w:trPr>
        <w:tc>
          <w:tcPr>
            <w:tcW w:w="2552" w:type="dxa"/>
            <w:vAlign w:val="center"/>
          </w:tcPr>
          <w:p w14:paraId="5B033B0C" w14:textId="77777777" w:rsidR="00502DED" w:rsidRDefault="00202E1A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Additional follow-up required by the candidate to assess impact of learning/development</w:t>
            </w:r>
          </w:p>
          <w:p w14:paraId="141B6FFE" w14:textId="530AA906" w:rsidR="00202E1A" w:rsidRDefault="00202E1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14:paraId="7BA4256F" w14:textId="77777777" w:rsidR="00502DED" w:rsidRDefault="00502D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33CFC12" w14:textId="77777777" w:rsidR="00502DED" w:rsidRDefault="00502D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59F3C58" w14:textId="77777777" w:rsidR="00502DED" w:rsidRDefault="00502D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8DAD4D6" w14:textId="77777777" w:rsidR="00502DED" w:rsidRDefault="00502D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005DDED4" w14:textId="77777777" w:rsidR="00502DED" w:rsidRDefault="00502DED"/>
    <w:p w14:paraId="2C3A0E02" w14:textId="77777777" w:rsidR="00502DED" w:rsidRDefault="00502DED"/>
    <w:p w14:paraId="4A3835E6" w14:textId="77777777" w:rsidR="00502DED" w:rsidRDefault="00502DED"/>
    <w:sectPr w:rsidR="00502DED">
      <w:headerReference w:type="default" r:id="rId6"/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AFB950" w14:textId="77777777" w:rsidR="00F17EAF" w:rsidRDefault="00F17EAF">
      <w:r>
        <w:separator/>
      </w:r>
    </w:p>
  </w:endnote>
  <w:endnote w:type="continuationSeparator" w:id="0">
    <w:p w14:paraId="66E1122B" w14:textId="77777777" w:rsidR="00F17EAF" w:rsidRDefault="00F17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9CAC8" w14:textId="77777777" w:rsidR="00F17EAF" w:rsidRDefault="00F17EAF">
      <w:r>
        <w:separator/>
      </w:r>
    </w:p>
  </w:footnote>
  <w:footnote w:type="continuationSeparator" w:id="0">
    <w:p w14:paraId="4AC669E4" w14:textId="77777777" w:rsidR="00F17EAF" w:rsidRDefault="00F17E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54149" w14:textId="3D5F3F19" w:rsidR="00502DED" w:rsidRPr="000B043B" w:rsidRDefault="000B043B">
    <w:pPr>
      <w:jc w:val="both"/>
      <w:rPr>
        <w:rFonts w:ascii="Arial" w:eastAsia="Century Gothic" w:hAnsi="Arial" w:cs="Arial"/>
        <w:sz w:val="28"/>
        <w:szCs w:val="28"/>
      </w:rPr>
    </w:pPr>
    <w:r w:rsidRPr="000B043B">
      <w:rPr>
        <w:rFonts w:ascii="Arial" w:eastAsia="Century Gothic" w:hAnsi="Arial" w:cs="Arial"/>
        <w:b/>
      </w:rPr>
      <w:t>Sport &amp; Exercise Psychology Accreditation Route</w:t>
    </w:r>
    <w:r w:rsidRPr="000B043B">
      <w:rPr>
        <w:rFonts w:ascii="Arial" w:hAnsi="Arial" w:cs="Arial"/>
        <w:noProof/>
      </w:rPr>
      <w:drawing>
        <wp:anchor distT="0" distB="0" distL="0" distR="0" simplePos="0" relativeHeight="251658240" behindDoc="0" locked="0" layoutInCell="1" hidden="0" allowOverlap="1" wp14:anchorId="6341AE0C" wp14:editId="69BEEE8E">
          <wp:simplePos x="0" y="0"/>
          <wp:positionH relativeFrom="margin">
            <wp:posOffset>5445125</wp:posOffset>
          </wp:positionH>
          <wp:positionV relativeFrom="paragraph">
            <wp:posOffset>-125094</wp:posOffset>
          </wp:positionV>
          <wp:extent cx="663575" cy="707390"/>
          <wp:effectExtent l="0" t="0" r="0" b="0"/>
          <wp:wrapSquare wrapText="bothSides" distT="0" distB="0" distL="0" distR="0"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3575" cy="7073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7B68C3A" w14:textId="77777777" w:rsidR="00502DED" w:rsidRDefault="00502DE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DED"/>
    <w:rsid w:val="000B043B"/>
    <w:rsid w:val="00202E1A"/>
    <w:rsid w:val="00502DED"/>
    <w:rsid w:val="006A757A"/>
    <w:rsid w:val="007518F9"/>
    <w:rsid w:val="00F1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CB6BC"/>
  <w15:docId w15:val="{2CFEDF7A-13A2-48B8-B033-9F2183F41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0B043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043B"/>
  </w:style>
  <w:style w:type="paragraph" w:styleId="Footer">
    <w:name w:val="footer"/>
    <w:basedOn w:val="Normal"/>
    <w:link w:val="FooterChar"/>
    <w:uiPriority w:val="99"/>
    <w:unhideWhenUsed/>
    <w:rsid w:val="000B043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0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Thelwell</dc:creator>
  <cp:lastModifiedBy>Richard Thelwell</cp:lastModifiedBy>
  <cp:revision>2</cp:revision>
  <dcterms:created xsi:type="dcterms:W3CDTF">2020-05-21T08:43:00Z</dcterms:created>
  <dcterms:modified xsi:type="dcterms:W3CDTF">2020-05-21T08:43:00Z</dcterms:modified>
</cp:coreProperties>
</file>